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1E67" w14:textId="4C6C9FF0" w:rsidR="007C046D" w:rsidRPr="005E6033" w:rsidRDefault="007C046D" w:rsidP="007C046D">
      <w:pPr>
        <w:pStyle w:val="Heading1"/>
      </w:pPr>
      <w:r>
        <w:t>DAT 51</w:t>
      </w:r>
      <w:r w:rsidR="009F4598">
        <w:t>5</w:t>
      </w:r>
      <w:r>
        <w:t xml:space="preserve"> uCertify Lab Activity Worksheet</w:t>
      </w:r>
    </w:p>
    <w:p w14:paraId="45372631" w14:textId="77777777" w:rsidR="007C046D" w:rsidRPr="006E3C02" w:rsidRDefault="007C046D" w:rsidP="007C046D">
      <w:pPr>
        <w:suppressAutoHyphens/>
        <w:spacing w:after="0" w:line="240" w:lineRule="auto"/>
        <w:contextualSpacing/>
        <w:rPr>
          <w:rFonts w:ascii="Calibri" w:hAnsi="Calibri" w:cs="Calibri"/>
        </w:rPr>
      </w:pPr>
      <w:bookmarkStart w:id="0" w:name="_Overall_Settings"/>
      <w:bookmarkEnd w:id="0"/>
    </w:p>
    <w:p w14:paraId="6908681E" w14:textId="72BF761F" w:rsidR="007C046D" w:rsidRDefault="007C046D" w:rsidP="007A7D5F">
      <w:pPr>
        <w:suppressAutoHyphens/>
        <w:spacing w:after="0" w:line="240" w:lineRule="auto"/>
      </w:pPr>
    </w:p>
    <w:p w14:paraId="028F3C2A" w14:textId="77777777" w:rsidR="007C046D" w:rsidRDefault="007C046D" w:rsidP="007C046D">
      <w:pPr>
        <w:pStyle w:val="Heading2"/>
      </w:pPr>
      <w:r w:rsidRPr="00B15A9B">
        <w:t>Module Labs</w:t>
      </w:r>
      <w:r w:rsidRPr="52CD4EF2">
        <w:t xml:space="preserve"> </w:t>
      </w:r>
    </w:p>
    <w:p w14:paraId="4C03D500" w14:textId="6E53B5F1" w:rsidR="007C046D" w:rsidRDefault="005D49C9" w:rsidP="007C046D">
      <w:pPr>
        <w:suppressAutoHyphens/>
        <w:spacing w:after="0" w:line="240" w:lineRule="auto"/>
        <w:contextualSpacing/>
        <w:rPr>
          <w:rFonts w:ascii="Calibri" w:hAnsi="Calibri" w:cs="Calibri"/>
        </w:rPr>
      </w:pPr>
      <w:r>
        <w:rPr>
          <w:rFonts w:ascii="Calibri" w:hAnsi="Calibri" w:cs="Calibri"/>
        </w:rPr>
        <w:t>Module 1</w:t>
      </w:r>
    </w:p>
    <w:p w14:paraId="4A0F2E41" w14:textId="1DD0ABF2" w:rsidR="007C046D" w:rsidRDefault="00C554B9" w:rsidP="007C046D">
      <w:pPr>
        <w:suppressAutoHyphens/>
        <w:spacing w:after="0" w:line="240" w:lineRule="auto"/>
        <w:contextualSpacing/>
        <w:rPr>
          <w:rFonts w:ascii="Calibri" w:hAnsi="Calibri" w:cs="Calibri"/>
        </w:rPr>
      </w:pPr>
      <w:r>
        <w:rPr>
          <w:rFonts w:ascii="Calibri" w:hAnsi="Calibri" w:cs="Calibri"/>
        </w:rPr>
        <w:t>1.</w:t>
      </w:r>
      <w:r w:rsidR="00BC55F7">
        <w:rPr>
          <w:rFonts w:ascii="Calibri" w:hAnsi="Calibri" w:cs="Calibri"/>
        </w:rPr>
        <w:t>1.6</w:t>
      </w:r>
    </w:p>
    <w:p w14:paraId="4F622C72" w14:textId="7A3A9DB2" w:rsidR="00BC55F7" w:rsidRDefault="00BC55F7" w:rsidP="007C046D">
      <w:pPr>
        <w:suppressAutoHyphens/>
        <w:spacing w:after="0" w:line="240" w:lineRule="auto"/>
        <w:contextualSpacing/>
        <w:rPr>
          <w:rFonts w:ascii="Calibri" w:hAnsi="Calibri" w:cs="Calibri"/>
        </w:rPr>
      </w:pPr>
      <w:r>
        <w:rPr>
          <w:rFonts w:ascii="Calibri" w:hAnsi="Calibri" w:cs="Calibri"/>
        </w:rPr>
        <w:t>1.1.7</w:t>
      </w:r>
    </w:p>
    <w:p w14:paraId="3C4D3FFC" w14:textId="1B974A78" w:rsidR="00BC55F7" w:rsidRDefault="00BC55F7" w:rsidP="007C046D">
      <w:pPr>
        <w:suppressAutoHyphens/>
        <w:spacing w:after="0" w:line="240" w:lineRule="auto"/>
        <w:contextualSpacing/>
        <w:rPr>
          <w:rFonts w:ascii="Calibri" w:hAnsi="Calibri" w:cs="Calibri"/>
        </w:rPr>
      </w:pPr>
      <w:r>
        <w:rPr>
          <w:rFonts w:ascii="Calibri" w:hAnsi="Calibri" w:cs="Calibri"/>
        </w:rPr>
        <w:t>1.7.2</w:t>
      </w:r>
    </w:p>
    <w:p w14:paraId="182F27F5" w14:textId="5E854459" w:rsidR="00BC55F7" w:rsidRDefault="00BC55F7" w:rsidP="007C046D">
      <w:pPr>
        <w:suppressAutoHyphens/>
        <w:spacing w:after="0" w:line="240" w:lineRule="auto"/>
        <w:contextualSpacing/>
        <w:rPr>
          <w:rFonts w:ascii="Calibri" w:hAnsi="Calibri" w:cs="Calibri"/>
        </w:rPr>
      </w:pPr>
      <w:r>
        <w:rPr>
          <w:rFonts w:ascii="Calibri" w:hAnsi="Calibri" w:cs="Calibri"/>
        </w:rPr>
        <w:t>1.7.3</w:t>
      </w:r>
    </w:p>
    <w:p w14:paraId="436E4882" w14:textId="77777777" w:rsidR="007C046D" w:rsidRDefault="007C046D" w:rsidP="007C046D">
      <w:pPr>
        <w:suppressAutoHyphens/>
        <w:spacing w:after="0" w:line="240" w:lineRule="auto"/>
        <w:contextualSpacing/>
        <w:rPr>
          <w:rFonts w:ascii="Calibri" w:hAnsi="Calibri" w:cs="Calibri"/>
          <w:b/>
          <w:bCs/>
        </w:rPr>
      </w:pPr>
    </w:p>
    <w:p w14:paraId="78E07558" w14:textId="77777777" w:rsidR="007C046D" w:rsidRDefault="007C046D" w:rsidP="007C046D">
      <w:pPr>
        <w:pStyle w:val="Heading2"/>
      </w:pPr>
      <w:r w:rsidRPr="52CD4EF2">
        <w:t>Lab</w:t>
      </w:r>
      <w:r>
        <w:t xml:space="preserve"> Screenshots</w:t>
      </w:r>
      <w:r w:rsidRPr="52CD4EF2">
        <w:t xml:space="preserve"> </w:t>
      </w:r>
    </w:p>
    <w:p w14:paraId="10270422" w14:textId="2FFE80FD" w:rsidR="005D49C9" w:rsidRPr="005D49C9" w:rsidRDefault="005D49C9" w:rsidP="005D49C9">
      <w:r>
        <w:t>Lab 1.1.6</w:t>
      </w:r>
    </w:p>
    <w:p w14:paraId="40C6B18F" w14:textId="51DEA126" w:rsidR="007C046D" w:rsidRDefault="00AD5875" w:rsidP="007C046D">
      <w:pPr>
        <w:suppressAutoHyphens/>
        <w:spacing w:after="0" w:line="240" w:lineRule="auto"/>
        <w:rPr>
          <w:rFonts w:ascii="Calibri" w:hAnsi="Calibri" w:cs="Calibri"/>
        </w:rPr>
      </w:pPr>
      <w:r w:rsidRPr="00AD5875">
        <w:rPr>
          <w:rFonts w:ascii="Calibri" w:hAnsi="Calibri" w:cs="Calibri"/>
        </w:rPr>
        <w:drawing>
          <wp:inline distT="0" distB="0" distL="0" distR="0" wp14:anchorId="64D905DF" wp14:editId="6B035617">
            <wp:extent cx="5943600" cy="3816350"/>
            <wp:effectExtent l="0" t="0" r="0" b="0"/>
            <wp:docPr id="1529087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87690" name=""/>
                    <pic:cNvPicPr/>
                  </pic:nvPicPr>
                  <pic:blipFill>
                    <a:blip r:embed="rId10"/>
                    <a:stretch>
                      <a:fillRect/>
                    </a:stretch>
                  </pic:blipFill>
                  <pic:spPr>
                    <a:xfrm>
                      <a:off x="0" y="0"/>
                      <a:ext cx="5943600" cy="3816350"/>
                    </a:xfrm>
                    <a:prstGeom prst="rect">
                      <a:avLst/>
                    </a:prstGeom>
                  </pic:spPr>
                </pic:pic>
              </a:graphicData>
            </a:graphic>
          </wp:inline>
        </w:drawing>
      </w:r>
    </w:p>
    <w:p w14:paraId="7E791EB5" w14:textId="77777777" w:rsidR="0045072E" w:rsidRDefault="0045072E" w:rsidP="007C046D">
      <w:pPr>
        <w:suppressAutoHyphens/>
        <w:spacing w:after="0" w:line="240" w:lineRule="auto"/>
        <w:rPr>
          <w:rFonts w:ascii="Calibri" w:hAnsi="Calibri" w:cs="Calibri"/>
        </w:rPr>
      </w:pPr>
    </w:p>
    <w:p w14:paraId="3C31A4F5" w14:textId="77777777" w:rsidR="0045072E" w:rsidRDefault="0045072E" w:rsidP="0045072E">
      <w:pPr>
        <w:suppressAutoHyphens/>
        <w:spacing w:after="0" w:line="240" w:lineRule="auto"/>
        <w:contextualSpacing/>
        <w:rPr>
          <w:rFonts w:ascii="Calibri" w:hAnsi="Calibri" w:cs="Calibri"/>
        </w:rPr>
      </w:pPr>
      <w:r>
        <w:rPr>
          <w:rFonts w:ascii="Calibri" w:hAnsi="Calibri" w:cs="Calibri"/>
        </w:rPr>
        <w:t>1.1.7</w:t>
      </w:r>
    </w:p>
    <w:p w14:paraId="5FB8AAD4" w14:textId="0A2CF051" w:rsidR="0045072E" w:rsidRDefault="00663559" w:rsidP="0045072E">
      <w:pPr>
        <w:suppressAutoHyphens/>
        <w:spacing w:after="0" w:line="240" w:lineRule="auto"/>
        <w:contextualSpacing/>
        <w:rPr>
          <w:rFonts w:ascii="Calibri" w:hAnsi="Calibri" w:cs="Calibri"/>
        </w:rPr>
      </w:pPr>
      <w:r w:rsidRPr="00663559">
        <w:rPr>
          <w:rFonts w:ascii="Calibri" w:hAnsi="Calibri" w:cs="Calibri"/>
        </w:rPr>
        <w:lastRenderedPageBreak/>
        <w:drawing>
          <wp:inline distT="0" distB="0" distL="0" distR="0" wp14:anchorId="790C0F71" wp14:editId="581BC831">
            <wp:extent cx="5943600" cy="3825240"/>
            <wp:effectExtent l="0" t="0" r="0" b="3810"/>
            <wp:docPr id="864249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49799" name=""/>
                    <pic:cNvPicPr/>
                  </pic:nvPicPr>
                  <pic:blipFill>
                    <a:blip r:embed="rId11"/>
                    <a:stretch>
                      <a:fillRect/>
                    </a:stretch>
                  </pic:blipFill>
                  <pic:spPr>
                    <a:xfrm>
                      <a:off x="0" y="0"/>
                      <a:ext cx="5943600" cy="3825240"/>
                    </a:xfrm>
                    <a:prstGeom prst="rect">
                      <a:avLst/>
                    </a:prstGeom>
                  </pic:spPr>
                </pic:pic>
              </a:graphicData>
            </a:graphic>
          </wp:inline>
        </w:drawing>
      </w:r>
    </w:p>
    <w:p w14:paraId="044AC67B" w14:textId="77777777" w:rsidR="002B446C" w:rsidRDefault="002B446C" w:rsidP="0045072E">
      <w:pPr>
        <w:suppressAutoHyphens/>
        <w:spacing w:after="0" w:line="240" w:lineRule="auto"/>
        <w:contextualSpacing/>
        <w:rPr>
          <w:rFonts w:ascii="Calibri" w:hAnsi="Calibri" w:cs="Calibri"/>
        </w:rPr>
      </w:pPr>
    </w:p>
    <w:p w14:paraId="57922CEF" w14:textId="77777777" w:rsidR="0045072E" w:rsidRDefault="0045072E" w:rsidP="0045072E">
      <w:pPr>
        <w:suppressAutoHyphens/>
        <w:spacing w:after="0" w:line="240" w:lineRule="auto"/>
        <w:contextualSpacing/>
        <w:rPr>
          <w:rFonts w:ascii="Calibri" w:hAnsi="Calibri" w:cs="Calibri"/>
        </w:rPr>
      </w:pPr>
      <w:r>
        <w:rPr>
          <w:rFonts w:ascii="Calibri" w:hAnsi="Calibri" w:cs="Calibri"/>
        </w:rPr>
        <w:t>1.7.2</w:t>
      </w:r>
    </w:p>
    <w:p w14:paraId="6231FC7A" w14:textId="77777777" w:rsidR="002B446C" w:rsidRDefault="002B446C" w:rsidP="0045072E">
      <w:pPr>
        <w:suppressAutoHyphens/>
        <w:spacing w:after="0" w:line="240" w:lineRule="auto"/>
        <w:contextualSpacing/>
        <w:rPr>
          <w:rFonts w:ascii="Calibri" w:hAnsi="Calibri" w:cs="Calibri"/>
        </w:rPr>
      </w:pPr>
    </w:p>
    <w:p w14:paraId="1C3A0438" w14:textId="11AA091A" w:rsidR="002B446C" w:rsidRDefault="00035441" w:rsidP="0045072E">
      <w:pPr>
        <w:suppressAutoHyphens/>
        <w:spacing w:after="0" w:line="240" w:lineRule="auto"/>
        <w:contextualSpacing/>
        <w:rPr>
          <w:rFonts w:ascii="Calibri" w:hAnsi="Calibri" w:cs="Calibri"/>
        </w:rPr>
      </w:pPr>
      <w:r w:rsidRPr="00035441">
        <w:rPr>
          <w:rFonts w:ascii="Calibri" w:hAnsi="Calibri" w:cs="Calibri"/>
        </w:rPr>
        <w:lastRenderedPageBreak/>
        <w:drawing>
          <wp:inline distT="0" distB="0" distL="0" distR="0" wp14:anchorId="432BECE8" wp14:editId="163DFDDB">
            <wp:extent cx="5943600" cy="4045585"/>
            <wp:effectExtent l="0" t="0" r="0" b="0"/>
            <wp:docPr id="106100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06185" name=""/>
                    <pic:cNvPicPr/>
                  </pic:nvPicPr>
                  <pic:blipFill>
                    <a:blip r:embed="rId12"/>
                    <a:stretch>
                      <a:fillRect/>
                    </a:stretch>
                  </pic:blipFill>
                  <pic:spPr>
                    <a:xfrm>
                      <a:off x="0" y="0"/>
                      <a:ext cx="5943600" cy="4045585"/>
                    </a:xfrm>
                    <a:prstGeom prst="rect">
                      <a:avLst/>
                    </a:prstGeom>
                  </pic:spPr>
                </pic:pic>
              </a:graphicData>
            </a:graphic>
          </wp:inline>
        </w:drawing>
      </w:r>
    </w:p>
    <w:p w14:paraId="1DD2B62D" w14:textId="77777777" w:rsidR="0045072E" w:rsidRDefault="0045072E" w:rsidP="0045072E">
      <w:pPr>
        <w:suppressAutoHyphens/>
        <w:spacing w:after="0" w:line="240" w:lineRule="auto"/>
        <w:contextualSpacing/>
        <w:rPr>
          <w:rFonts w:ascii="Calibri" w:hAnsi="Calibri" w:cs="Calibri"/>
        </w:rPr>
      </w:pPr>
      <w:r>
        <w:rPr>
          <w:rFonts w:ascii="Calibri" w:hAnsi="Calibri" w:cs="Calibri"/>
        </w:rPr>
        <w:t>1.7.3</w:t>
      </w:r>
    </w:p>
    <w:p w14:paraId="107869AB" w14:textId="5C8CD33C" w:rsidR="002B446C" w:rsidRDefault="00E23383" w:rsidP="0045072E">
      <w:pPr>
        <w:suppressAutoHyphens/>
        <w:spacing w:after="0" w:line="240" w:lineRule="auto"/>
        <w:contextualSpacing/>
        <w:rPr>
          <w:rFonts w:ascii="Calibri" w:hAnsi="Calibri" w:cs="Calibri"/>
        </w:rPr>
      </w:pPr>
      <w:r w:rsidRPr="00E23383">
        <w:rPr>
          <w:rFonts w:ascii="Calibri" w:hAnsi="Calibri" w:cs="Calibri"/>
        </w:rPr>
        <w:drawing>
          <wp:inline distT="0" distB="0" distL="0" distR="0" wp14:anchorId="21908A41" wp14:editId="58D56867">
            <wp:extent cx="5943600" cy="3681095"/>
            <wp:effectExtent l="0" t="0" r="0" b="0"/>
            <wp:docPr id="1138114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14189" name=""/>
                    <pic:cNvPicPr/>
                  </pic:nvPicPr>
                  <pic:blipFill>
                    <a:blip r:embed="rId13"/>
                    <a:stretch>
                      <a:fillRect/>
                    </a:stretch>
                  </pic:blipFill>
                  <pic:spPr>
                    <a:xfrm>
                      <a:off x="0" y="0"/>
                      <a:ext cx="5943600" cy="3681095"/>
                    </a:xfrm>
                    <a:prstGeom prst="rect">
                      <a:avLst/>
                    </a:prstGeom>
                  </pic:spPr>
                </pic:pic>
              </a:graphicData>
            </a:graphic>
          </wp:inline>
        </w:drawing>
      </w:r>
    </w:p>
    <w:p w14:paraId="097A8449" w14:textId="77777777" w:rsidR="0045072E" w:rsidRPr="008D2475" w:rsidRDefault="0045072E" w:rsidP="007C046D">
      <w:pPr>
        <w:suppressAutoHyphens/>
        <w:spacing w:after="0" w:line="240" w:lineRule="auto"/>
        <w:rPr>
          <w:rFonts w:ascii="Calibri" w:hAnsi="Calibri" w:cs="Calibri"/>
        </w:rPr>
      </w:pPr>
    </w:p>
    <w:p w14:paraId="21968FEC" w14:textId="77777777" w:rsidR="007C046D" w:rsidRDefault="007C046D" w:rsidP="007C046D">
      <w:pPr>
        <w:suppressAutoHyphens/>
        <w:spacing w:after="0" w:line="240" w:lineRule="auto"/>
        <w:rPr>
          <w:rFonts w:ascii="Calibri" w:hAnsi="Calibri" w:cs="Calibri"/>
        </w:rPr>
      </w:pPr>
    </w:p>
    <w:p w14:paraId="281C0376" w14:textId="77777777" w:rsidR="007C046D" w:rsidRPr="00C26E45" w:rsidRDefault="007C046D" w:rsidP="007C046D">
      <w:pPr>
        <w:pStyle w:val="Heading2"/>
      </w:pPr>
      <w:r>
        <w:t>Lab Reflection</w:t>
      </w:r>
    </w:p>
    <w:p w14:paraId="6EBE3F7D" w14:textId="77777777" w:rsidR="00944760" w:rsidRDefault="00944760" w:rsidP="00944760">
      <w:pPr>
        <w:suppressAutoHyphens/>
        <w:spacing w:after="0" w:line="240" w:lineRule="auto"/>
        <w:rPr>
          <w:b/>
          <w:bCs/>
        </w:rPr>
      </w:pPr>
    </w:p>
    <w:p w14:paraId="39CDA71F" w14:textId="7C80068A" w:rsidR="00944760" w:rsidRPr="00944760" w:rsidRDefault="005068E8" w:rsidP="00944760">
      <w:pPr>
        <w:suppressAutoHyphens/>
        <w:spacing w:after="0" w:line="240" w:lineRule="auto"/>
        <w:rPr>
          <w:b/>
          <w:bCs/>
        </w:rPr>
      </w:pPr>
      <w:r>
        <w:rPr>
          <w:b/>
          <w:bCs/>
        </w:rPr>
        <w:t>Lab 1.1.6</w:t>
      </w:r>
    </w:p>
    <w:p w14:paraId="145D0F19" w14:textId="77777777" w:rsidR="007C046D" w:rsidRDefault="007C046D" w:rsidP="007C046D">
      <w:pPr>
        <w:suppressAutoHyphens/>
        <w:spacing w:after="0" w:line="240" w:lineRule="auto"/>
        <w:rPr>
          <w:rFonts w:ascii="Calibri" w:hAnsi="Calibri" w:cs="Calibri"/>
        </w:rPr>
      </w:pPr>
    </w:p>
    <w:p w14:paraId="028551D2" w14:textId="77777777" w:rsidR="0072798A" w:rsidRPr="0072798A" w:rsidRDefault="0072798A" w:rsidP="0072798A">
      <w:pPr>
        <w:suppressAutoHyphens/>
        <w:spacing w:after="0" w:line="240" w:lineRule="auto"/>
        <w:rPr>
          <w:rFonts w:ascii="Calibri" w:hAnsi="Calibri" w:cs="Calibri"/>
        </w:rPr>
      </w:pPr>
      <w:r w:rsidRPr="0072798A">
        <w:rPr>
          <w:rFonts w:ascii="Calibri" w:hAnsi="Calibri" w:cs="Calibri"/>
        </w:rPr>
        <w:t xml:space="preserve">I learnt how to utilize Microsoft Access to construct a structured database in Lab 1.1.6. In the lab, you will build up primary and foreign keys and put data into tables, rows, and columns. This graph uses the relationships view to link the tables for rooms, cabins, and reservations. This approach shows how to use many tables to make sure the data is valid and reduce duplication. Access is superior </w:t>
      </w:r>
      <w:proofErr w:type="gramStart"/>
      <w:r w:rsidRPr="0072798A">
        <w:rPr>
          <w:rFonts w:ascii="Calibri" w:hAnsi="Calibri" w:cs="Calibri"/>
        </w:rPr>
        <w:t>than</w:t>
      </w:r>
      <w:proofErr w:type="gramEnd"/>
      <w:r w:rsidRPr="0072798A">
        <w:rPr>
          <w:rFonts w:ascii="Calibri" w:hAnsi="Calibri" w:cs="Calibri"/>
        </w:rPr>
        <w:t xml:space="preserve"> Excel when it comes to related data. These talents might enable </w:t>
      </w:r>
      <w:proofErr w:type="gramStart"/>
      <w:r w:rsidRPr="0072798A">
        <w:rPr>
          <w:rFonts w:ascii="Calibri" w:hAnsi="Calibri" w:cs="Calibri"/>
        </w:rPr>
        <w:t>persons</w:t>
      </w:r>
      <w:proofErr w:type="gramEnd"/>
      <w:r w:rsidRPr="0072798A">
        <w:rPr>
          <w:rFonts w:ascii="Calibri" w:hAnsi="Calibri" w:cs="Calibri"/>
        </w:rPr>
        <w:t xml:space="preserve"> who </w:t>
      </w:r>
      <w:proofErr w:type="gramStart"/>
      <w:r w:rsidRPr="0072798A">
        <w:rPr>
          <w:rFonts w:ascii="Calibri" w:hAnsi="Calibri" w:cs="Calibri"/>
        </w:rPr>
        <w:t>are in charge of</w:t>
      </w:r>
      <w:proofErr w:type="gramEnd"/>
      <w:r w:rsidRPr="0072798A">
        <w:rPr>
          <w:rFonts w:ascii="Calibri" w:hAnsi="Calibri" w:cs="Calibri"/>
        </w:rPr>
        <w:t xml:space="preserve"> technology, business studies, or management </w:t>
      </w:r>
      <w:proofErr w:type="gramStart"/>
      <w:r w:rsidRPr="0072798A">
        <w:rPr>
          <w:rFonts w:ascii="Calibri" w:hAnsi="Calibri" w:cs="Calibri"/>
        </w:rPr>
        <w:t>keep</w:t>
      </w:r>
      <w:proofErr w:type="gramEnd"/>
      <w:r w:rsidRPr="0072798A">
        <w:rPr>
          <w:rFonts w:ascii="Calibri" w:hAnsi="Calibri" w:cs="Calibri"/>
        </w:rPr>
        <w:t xml:space="preserve"> an eye on things. Relational systems let organizations, hospitals, shops, and other places communicate information more easily. A secure database may assist a booking organization </w:t>
      </w:r>
      <w:proofErr w:type="gramStart"/>
      <w:r w:rsidRPr="0072798A">
        <w:rPr>
          <w:rFonts w:ascii="Calibri" w:hAnsi="Calibri" w:cs="Calibri"/>
        </w:rPr>
        <w:t>maintain</w:t>
      </w:r>
      <w:proofErr w:type="gramEnd"/>
      <w:r w:rsidRPr="0072798A">
        <w:rPr>
          <w:rFonts w:ascii="Calibri" w:hAnsi="Calibri" w:cs="Calibri"/>
        </w:rPr>
        <w:t xml:space="preserve"> track of clients, sales, and rooms. A well-organized linked library lets you make good choices and reports. This lab revealed how crucial it is.</w:t>
      </w:r>
    </w:p>
    <w:p w14:paraId="343F11F1" w14:textId="77777777" w:rsidR="008D2A0B" w:rsidRDefault="008D2A0B" w:rsidP="00944760">
      <w:pPr>
        <w:suppressAutoHyphens/>
        <w:spacing w:after="0" w:line="240" w:lineRule="auto"/>
        <w:rPr>
          <w:rFonts w:ascii="Calibri" w:hAnsi="Calibri" w:cs="Calibri"/>
        </w:rPr>
      </w:pPr>
    </w:p>
    <w:p w14:paraId="7F4D593D" w14:textId="3504E98C" w:rsidR="005068E8" w:rsidRDefault="005068E8" w:rsidP="00944760">
      <w:pPr>
        <w:suppressAutoHyphens/>
        <w:spacing w:after="0" w:line="240" w:lineRule="auto"/>
        <w:rPr>
          <w:rFonts w:ascii="Calibri" w:hAnsi="Calibri" w:cs="Calibri"/>
          <w:b/>
          <w:bCs/>
        </w:rPr>
      </w:pPr>
      <w:r w:rsidRPr="0040745B">
        <w:rPr>
          <w:rFonts w:ascii="Calibri" w:hAnsi="Calibri" w:cs="Calibri"/>
          <w:b/>
          <w:bCs/>
        </w:rPr>
        <w:t>Lab 1.1.7</w:t>
      </w:r>
    </w:p>
    <w:p w14:paraId="103D4292" w14:textId="77777777" w:rsidR="0040745B" w:rsidRDefault="0040745B" w:rsidP="00944760">
      <w:pPr>
        <w:suppressAutoHyphens/>
        <w:spacing w:after="0" w:line="240" w:lineRule="auto"/>
        <w:rPr>
          <w:rFonts w:ascii="Calibri" w:hAnsi="Calibri" w:cs="Calibri"/>
          <w:b/>
          <w:bCs/>
        </w:rPr>
      </w:pPr>
    </w:p>
    <w:p w14:paraId="0997005E" w14:textId="77777777" w:rsidR="00C37F4D" w:rsidRPr="00C37F4D" w:rsidRDefault="00C37F4D" w:rsidP="00C37F4D">
      <w:pPr>
        <w:suppressAutoHyphens/>
        <w:spacing w:after="0" w:line="240" w:lineRule="auto"/>
        <w:rPr>
          <w:rFonts w:ascii="Calibri" w:hAnsi="Calibri" w:cs="Calibri"/>
        </w:rPr>
      </w:pPr>
      <w:r w:rsidRPr="00C37F4D">
        <w:rPr>
          <w:rFonts w:ascii="Calibri" w:hAnsi="Calibri" w:cs="Calibri"/>
        </w:rPr>
        <w:t xml:space="preserve">I learned how to use Microsoft Access to construct a database in lesson 1.1.7. I attempted to open an existing file using the File tab, choose a clean database template, give it a new name, and set up the database's format. In this lab, it was more crucial to set up and move about than to construct connections. On the other side, both laboratories </w:t>
      </w:r>
      <w:proofErr w:type="gramStart"/>
      <w:r w:rsidRPr="00C37F4D">
        <w:rPr>
          <w:rFonts w:ascii="Calibri" w:hAnsi="Calibri" w:cs="Calibri"/>
        </w:rPr>
        <w:t>needed</w:t>
      </w:r>
      <w:proofErr w:type="gramEnd"/>
      <w:r w:rsidRPr="00C37F4D">
        <w:rPr>
          <w:rFonts w:ascii="Calibri" w:hAnsi="Calibri" w:cs="Calibri"/>
        </w:rPr>
        <w:t xml:space="preserve"> to keep everything in order and write down data correctly. People who work in offices, as analysts, or as small company owners who need to set up simple systems for stock, records, bookings, or clients may all use these abilities. To deal with data, you need to know how to construct systems.</w:t>
      </w:r>
    </w:p>
    <w:p w14:paraId="477EAF54" w14:textId="77777777" w:rsidR="005068E8" w:rsidRPr="0040745B" w:rsidRDefault="005068E8" w:rsidP="00944760">
      <w:pPr>
        <w:suppressAutoHyphens/>
        <w:spacing w:after="0" w:line="240" w:lineRule="auto"/>
        <w:rPr>
          <w:rFonts w:ascii="Calibri" w:hAnsi="Calibri" w:cs="Calibri"/>
          <w:b/>
          <w:bCs/>
        </w:rPr>
      </w:pPr>
    </w:p>
    <w:p w14:paraId="7286240A" w14:textId="51BDC5D2" w:rsidR="005068E8" w:rsidRDefault="005068E8" w:rsidP="00944760">
      <w:pPr>
        <w:suppressAutoHyphens/>
        <w:spacing w:after="0" w:line="240" w:lineRule="auto"/>
        <w:rPr>
          <w:rFonts w:ascii="Calibri" w:hAnsi="Calibri" w:cs="Calibri"/>
          <w:b/>
          <w:bCs/>
        </w:rPr>
      </w:pPr>
      <w:r w:rsidRPr="0040745B">
        <w:rPr>
          <w:rFonts w:ascii="Calibri" w:hAnsi="Calibri" w:cs="Calibri"/>
          <w:b/>
          <w:bCs/>
        </w:rPr>
        <w:t>Lab 1.7.2</w:t>
      </w:r>
    </w:p>
    <w:p w14:paraId="321B7D49" w14:textId="77777777" w:rsidR="0040745B" w:rsidRDefault="0040745B" w:rsidP="00944760">
      <w:pPr>
        <w:suppressAutoHyphens/>
        <w:spacing w:after="0" w:line="240" w:lineRule="auto"/>
        <w:rPr>
          <w:rFonts w:ascii="Calibri" w:hAnsi="Calibri" w:cs="Calibri"/>
          <w:b/>
          <w:bCs/>
        </w:rPr>
      </w:pPr>
    </w:p>
    <w:p w14:paraId="0A95F67C" w14:textId="77777777" w:rsidR="00944617" w:rsidRPr="00944617" w:rsidRDefault="00944617" w:rsidP="00944617">
      <w:pPr>
        <w:suppressAutoHyphens/>
        <w:spacing w:after="0" w:line="240" w:lineRule="auto"/>
        <w:rPr>
          <w:rFonts w:ascii="Calibri" w:hAnsi="Calibri" w:cs="Calibri"/>
        </w:rPr>
      </w:pPr>
      <w:r w:rsidRPr="00944617">
        <w:rPr>
          <w:rFonts w:ascii="Calibri" w:hAnsi="Calibri" w:cs="Calibri"/>
        </w:rPr>
        <w:t xml:space="preserve">I switched a database from the second normal form to the third normal form in the 1.7.2 lab. I looked at entity tables and characteristics to identify the main and foreign keys. Then I organized the information about the pizza, the user, and the order. This proved that standardization gets rid of superfluous copies of data and makes it simpler to discover and use the relevant data. These strategies may help database managers, professionals, and system designers build databases that perform properly. They assist with daily duties and reports that require </w:t>
      </w:r>
      <w:proofErr w:type="gramStart"/>
      <w:r w:rsidRPr="00944617">
        <w:rPr>
          <w:rFonts w:ascii="Calibri" w:hAnsi="Calibri" w:cs="Calibri"/>
        </w:rPr>
        <w:t>to maintain</w:t>
      </w:r>
      <w:proofErr w:type="gramEnd"/>
      <w:r w:rsidRPr="00944617">
        <w:rPr>
          <w:rFonts w:ascii="Calibri" w:hAnsi="Calibri" w:cs="Calibri"/>
        </w:rPr>
        <w:t xml:space="preserve"> track of and </w:t>
      </w:r>
      <w:proofErr w:type="gramStart"/>
      <w:r w:rsidRPr="00944617">
        <w:rPr>
          <w:rFonts w:ascii="Calibri" w:hAnsi="Calibri" w:cs="Calibri"/>
        </w:rPr>
        <w:t>gather</w:t>
      </w:r>
      <w:proofErr w:type="gramEnd"/>
      <w:r w:rsidRPr="00944617">
        <w:rPr>
          <w:rFonts w:ascii="Calibri" w:hAnsi="Calibri" w:cs="Calibri"/>
        </w:rPr>
        <w:t xml:space="preserve"> information on customers, offers, and products.</w:t>
      </w:r>
    </w:p>
    <w:p w14:paraId="5124706B" w14:textId="77777777" w:rsidR="005068E8" w:rsidRPr="0040745B" w:rsidRDefault="005068E8" w:rsidP="00944760">
      <w:pPr>
        <w:suppressAutoHyphens/>
        <w:spacing w:after="0" w:line="240" w:lineRule="auto"/>
        <w:rPr>
          <w:rFonts w:ascii="Calibri" w:hAnsi="Calibri" w:cs="Calibri"/>
          <w:b/>
          <w:bCs/>
        </w:rPr>
      </w:pPr>
    </w:p>
    <w:p w14:paraId="6A6CE290" w14:textId="04CFB880" w:rsidR="005068E8" w:rsidRDefault="005068E8" w:rsidP="00944760">
      <w:pPr>
        <w:suppressAutoHyphens/>
        <w:spacing w:after="0" w:line="240" w:lineRule="auto"/>
        <w:rPr>
          <w:rFonts w:ascii="Calibri" w:hAnsi="Calibri" w:cs="Calibri"/>
          <w:b/>
          <w:bCs/>
        </w:rPr>
      </w:pPr>
      <w:r w:rsidRPr="0040745B">
        <w:rPr>
          <w:rFonts w:ascii="Calibri" w:hAnsi="Calibri" w:cs="Calibri"/>
          <w:b/>
          <w:bCs/>
        </w:rPr>
        <w:t>Lab 1.7.3</w:t>
      </w:r>
    </w:p>
    <w:p w14:paraId="285E3F7E" w14:textId="77777777" w:rsidR="00074746" w:rsidRDefault="00074746" w:rsidP="00944760">
      <w:pPr>
        <w:suppressAutoHyphens/>
        <w:spacing w:after="0" w:line="240" w:lineRule="auto"/>
        <w:rPr>
          <w:rFonts w:ascii="Calibri" w:hAnsi="Calibri" w:cs="Calibri"/>
          <w:b/>
          <w:bCs/>
        </w:rPr>
      </w:pPr>
    </w:p>
    <w:p w14:paraId="6FB10414" w14:textId="52AEB4FD" w:rsidR="00074746" w:rsidRPr="00AA7196" w:rsidRDefault="00F114AF" w:rsidP="00AA7196">
      <w:pPr>
        <w:suppressAutoHyphens/>
        <w:spacing w:after="0" w:line="240" w:lineRule="auto"/>
        <w:rPr>
          <w:rFonts w:ascii="Calibri" w:hAnsi="Calibri" w:cs="Calibri"/>
        </w:rPr>
      </w:pPr>
      <w:r w:rsidRPr="00F114AF">
        <w:rPr>
          <w:rFonts w:ascii="Calibri" w:hAnsi="Calibri" w:cs="Calibri"/>
        </w:rPr>
        <w:t xml:space="preserve">In Lab 1.7, I learned more about how to make a database normal by changing data from the first normal form to the second normal form.3.  I made a separate table for pizza-related qualities and used main and foreign keys to keep track of how they were linked. Before this lesson, I worked on databases, linked Microsoft Access files, and made sure that the data was in the third normal form. These tests show me that the way systems are set up makes them work better and faster. You can use these skills in business, as a reporter, or if you </w:t>
      </w:r>
      <w:proofErr w:type="gramStart"/>
      <w:r w:rsidRPr="00F114AF">
        <w:rPr>
          <w:rFonts w:ascii="Calibri" w:hAnsi="Calibri" w:cs="Calibri"/>
        </w:rPr>
        <w:t>are in charge of</w:t>
      </w:r>
      <w:proofErr w:type="gramEnd"/>
      <w:r w:rsidRPr="00F114AF">
        <w:rPr>
          <w:rFonts w:ascii="Calibri" w:hAnsi="Calibri" w:cs="Calibri"/>
        </w:rPr>
        <w:t xml:space="preserve"> money. Standardizing data fixes mistakes and makes everything more consistent. This makes it easy to keep track of things like service records, client orders, and inventory. The test showed that the database structure works better and is easier to use when big tables are broken up into smaller ones that are all connected to each other.</w:t>
      </w:r>
    </w:p>
    <w:sectPr w:rsidR="00074746" w:rsidRPr="00AA7196">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A7AE5" w14:textId="77777777" w:rsidR="00121DB4" w:rsidRDefault="00121DB4" w:rsidP="005E6033">
      <w:pPr>
        <w:spacing w:after="0" w:line="240" w:lineRule="auto"/>
      </w:pPr>
      <w:r>
        <w:separator/>
      </w:r>
    </w:p>
  </w:endnote>
  <w:endnote w:type="continuationSeparator" w:id="0">
    <w:p w14:paraId="6F9C250A" w14:textId="77777777" w:rsidR="00121DB4" w:rsidRDefault="00121DB4" w:rsidP="005E6033">
      <w:pPr>
        <w:spacing w:after="0" w:line="240" w:lineRule="auto"/>
      </w:pPr>
      <w:r>
        <w:continuationSeparator/>
      </w:r>
    </w:p>
  </w:endnote>
  <w:endnote w:type="continuationNotice" w:id="1">
    <w:p w14:paraId="199F9A37" w14:textId="77777777" w:rsidR="00121DB4" w:rsidRDefault="00121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6980C" w14:textId="77777777" w:rsidR="00121DB4" w:rsidRDefault="00121DB4" w:rsidP="005E6033">
      <w:pPr>
        <w:spacing w:after="0" w:line="240" w:lineRule="auto"/>
      </w:pPr>
      <w:r>
        <w:separator/>
      </w:r>
    </w:p>
  </w:footnote>
  <w:footnote w:type="continuationSeparator" w:id="0">
    <w:p w14:paraId="6C9B0458" w14:textId="77777777" w:rsidR="00121DB4" w:rsidRDefault="00121DB4" w:rsidP="005E6033">
      <w:pPr>
        <w:spacing w:after="0" w:line="240" w:lineRule="auto"/>
      </w:pPr>
      <w:r>
        <w:continuationSeparator/>
      </w:r>
    </w:p>
  </w:footnote>
  <w:footnote w:type="continuationNotice" w:id="1">
    <w:p w14:paraId="08F9ADFA" w14:textId="77777777" w:rsidR="00121DB4" w:rsidRDefault="00121D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35AE"/>
    <w:multiLevelType w:val="hybridMultilevel"/>
    <w:tmpl w:val="36C4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2CD2D66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6"/>
  </w:num>
  <w:num w:numId="2" w16cid:durableId="540440089">
    <w:abstractNumId w:val="3"/>
  </w:num>
  <w:num w:numId="3" w16cid:durableId="2146851256">
    <w:abstractNumId w:val="3"/>
  </w:num>
  <w:num w:numId="4" w16cid:durableId="1918396790">
    <w:abstractNumId w:val="3"/>
  </w:num>
  <w:num w:numId="5" w16cid:durableId="1433891865">
    <w:abstractNumId w:val="11"/>
  </w:num>
  <w:num w:numId="6" w16cid:durableId="909734622">
    <w:abstractNumId w:val="10"/>
  </w:num>
  <w:num w:numId="7" w16cid:durableId="1294017673">
    <w:abstractNumId w:val="7"/>
  </w:num>
  <w:num w:numId="8" w16cid:durableId="525876597">
    <w:abstractNumId w:val="9"/>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050307444">
    <w:abstractNumId w:val="2"/>
  </w:num>
  <w:num w:numId="14" w16cid:durableId="1647583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Mje1MLQ0t7QwNDdQ0lEKTi0uzszPAykwrAUAsepQZiwAAAA="/>
  </w:docVars>
  <w:rsids>
    <w:rsidRoot w:val="00C102B3"/>
    <w:rsid w:val="00012C54"/>
    <w:rsid w:val="00035441"/>
    <w:rsid w:val="00060695"/>
    <w:rsid w:val="00060AB0"/>
    <w:rsid w:val="000633D6"/>
    <w:rsid w:val="000744B9"/>
    <w:rsid w:val="00074746"/>
    <w:rsid w:val="00076FA1"/>
    <w:rsid w:val="00094903"/>
    <w:rsid w:val="000A27F2"/>
    <w:rsid w:val="000A4A0B"/>
    <w:rsid w:val="000B1FF4"/>
    <w:rsid w:val="000C4CC3"/>
    <w:rsid w:val="000E1CA7"/>
    <w:rsid w:val="000E5978"/>
    <w:rsid w:val="00121DB4"/>
    <w:rsid w:val="001227BC"/>
    <w:rsid w:val="00142D81"/>
    <w:rsid w:val="001666D3"/>
    <w:rsid w:val="00167805"/>
    <w:rsid w:val="00172B97"/>
    <w:rsid w:val="00182520"/>
    <w:rsid w:val="00183C2A"/>
    <w:rsid w:val="00186A27"/>
    <w:rsid w:val="001C6AF7"/>
    <w:rsid w:val="001F3909"/>
    <w:rsid w:val="00205B73"/>
    <w:rsid w:val="002237C1"/>
    <w:rsid w:val="002241A7"/>
    <w:rsid w:val="00235A4D"/>
    <w:rsid w:val="00251B17"/>
    <w:rsid w:val="00255DEE"/>
    <w:rsid w:val="002A315D"/>
    <w:rsid w:val="002B446C"/>
    <w:rsid w:val="002D5DF0"/>
    <w:rsid w:val="00301B8C"/>
    <w:rsid w:val="003152AE"/>
    <w:rsid w:val="003443C6"/>
    <w:rsid w:val="00354B79"/>
    <w:rsid w:val="003864D3"/>
    <w:rsid w:val="003B54D6"/>
    <w:rsid w:val="003B58F9"/>
    <w:rsid w:val="003C5CB7"/>
    <w:rsid w:val="003F13D4"/>
    <w:rsid w:val="00401FD1"/>
    <w:rsid w:val="0040745B"/>
    <w:rsid w:val="00420C21"/>
    <w:rsid w:val="00424402"/>
    <w:rsid w:val="0045072E"/>
    <w:rsid w:val="00453FB9"/>
    <w:rsid w:val="004676A8"/>
    <w:rsid w:val="00496591"/>
    <w:rsid w:val="004C505B"/>
    <w:rsid w:val="004D2D02"/>
    <w:rsid w:val="004E29BA"/>
    <w:rsid w:val="00501880"/>
    <w:rsid w:val="00505010"/>
    <w:rsid w:val="00506456"/>
    <w:rsid w:val="005068E8"/>
    <w:rsid w:val="00514E97"/>
    <w:rsid w:val="00523099"/>
    <w:rsid w:val="00526416"/>
    <w:rsid w:val="00533013"/>
    <w:rsid w:val="00533EC0"/>
    <w:rsid w:val="005735EE"/>
    <w:rsid w:val="005D3E60"/>
    <w:rsid w:val="005D49C9"/>
    <w:rsid w:val="005D70FB"/>
    <w:rsid w:val="005E6033"/>
    <w:rsid w:val="0062706B"/>
    <w:rsid w:val="006304E3"/>
    <w:rsid w:val="00663559"/>
    <w:rsid w:val="006C2FD6"/>
    <w:rsid w:val="006E3C02"/>
    <w:rsid w:val="006E45A5"/>
    <w:rsid w:val="007018CB"/>
    <w:rsid w:val="0072798A"/>
    <w:rsid w:val="0074129C"/>
    <w:rsid w:val="00756726"/>
    <w:rsid w:val="00773398"/>
    <w:rsid w:val="00782238"/>
    <w:rsid w:val="007A7D5F"/>
    <w:rsid w:val="007B0555"/>
    <w:rsid w:val="007B62E1"/>
    <w:rsid w:val="007B6AB6"/>
    <w:rsid w:val="007C046D"/>
    <w:rsid w:val="007D27B9"/>
    <w:rsid w:val="007D3678"/>
    <w:rsid w:val="00820A5A"/>
    <w:rsid w:val="008253F9"/>
    <w:rsid w:val="0084086D"/>
    <w:rsid w:val="00853F73"/>
    <w:rsid w:val="00860AA8"/>
    <w:rsid w:val="00880E98"/>
    <w:rsid w:val="008B18DD"/>
    <w:rsid w:val="008B2324"/>
    <w:rsid w:val="008D2475"/>
    <w:rsid w:val="008D2A0B"/>
    <w:rsid w:val="008F490E"/>
    <w:rsid w:val="0090451D"/>
    <w:rsid w:val="00911B9E"/>
    <w:rsid w:val="00927B31"/>
    <w:rsid w:val="00934B96"/>
    <w:rsid w:val="00944617"/>
    <w:rsid w:val="00944760"/>
    <w:rsid w:val="009626C8"/>
    <w:rsid w:val="009738E5"/>
    <w:rsid w:val="009A1D96"/>
    <w:rsid w:val="009A3844"/>
    <w:rsid w:val="009B33EE"/>
    <w:rsid w:val="009D2086"/>
    <w:rsid w:val="009E4714"/>
    <w:rsid w:val="009F0D80"/>
    <w:rsid w:val="009F32DF"/>
    <w:rsid w:val="009F44B1"/>
    <w:rsid w:val="009F4598"/>
    <w:rsid w:val="00A02D80"/>
    <w:rsid w:val="00A04210"/>
    <w:rsid w:val="00A31682"/>
    <w:rsid w:val="00A358F5"/>
    <w:rsid w:val="00A614D5"/>
    <w:rsid w:val="00A702ED"/>
    <w:rsid w:val="00A711C9"/>
    <w:rsid w:val="00A77EE2"/>
    <w:rsid w:val="00A93A2D"/>
    <w:rsid w:val="00AA7196"/>
    <w:rsid w:val="00AC0EFC"/>
    <w:rsid w:val="00AD5875"/>
    <w:rsid w:val="00AF47B8"/>
    <w:rsid w:val="00B10131"/>
    <w:rsid w:val="00B23210"/>
    <w:rsid w:val="00B25465"/>
    <w:rsid w:val="00B31A91"/>
    <w:rsid w:val="00BB2481"/>
    <w:rsid w:val="00BC55F7"/>
    <w:rsid w:val="00BE6814"/>
    <w:rsid w:val="00C102B3"/>
    <w:rsid w:val="00C21EF5"/>
    <w:rsid w:val="00C315DC"/>
    <w:rsid w:val="00C37F4D"/>
    <w:rsid w:val="00C554B9"/>
    <w:rsid w:val="00C57FB5"/>
    <w:rsid w:val="00C60377"/>
    <w:rsid w:val="00C61A59"/>
    <w:rsid w:val="00C738ED"/>
    <w:rsid w:val="00C96602"/>
    <w:rsid w:val="00CC0745"/>
    <w:rsid w:val="00CF68CB"/>
    <w:rsid w:val="00D258DB"/>
    <w:rsid w:val="00D55F58"/>
    <w:rsid w:val="00D65EA3"/>
    <w:rsid w:val="00DC3FBC"/>
    <w:rsid w:val="00DE06FE"/>
    <w:rsid w:val="00DE65F4"/>
    <w:rsid w:val="00DF106B"/>
    <w:rsid w:val="00E071F4"/>
    <w:rsid w:val="00E22F80"/>
    <w:rsid w:val="00E23383"/>
    <w:rsid w:val="00E24E92"/>
    <w:rsid w:val="00E4441A"/>
    <w:rsid w:val="00E57CD0"/>
    <w:rsid w:val="00E836E1"/>
    <w:rsid w:val="00E87408"/>
    <w:rsid w:val="00ED651E"/>
    <w:rsid w:val="00F0599B"/>
    <w:rsid w:val="00F114AF"/>
    <w:rsid w:val="00F3471C"/>
    <w:rsid w:val="00F72384"/>
    <w:rsid w:val="00F76A00"/>
    <w:rsid w:val="00F77B9A"/>
    <w:rsid w:val="00F87E58"/>
    <w:rsid w:val="00FA1845"/>
    <w:rsid w:val="00FC7169"/>
    <w:rsid w:val="00FE6A50"/>
    <w:rsid w:val="033F0BAA"/>
    <w:rsid w:val="036E5AD3"/>
    <w:rsid w:val="03AE8EAC"/>
    <w:rsid w:val="048E5645"/>
    <w:rsid w:val="04D3411E"/>
    <w:rsid w:val="04F66EAD"/>
    <w:rsid w:val="0500993B"/>
    <w:rsid w:val="056AB38E"/>
    <w:rsid w:val="09EB8BB3"/>
    <w:rsid w:val="0AA4B4C9"/>
    <w:rsid w:val="0BA0528E"/>
    <w:rsid w:val="0F0EB31D"/>
    <w:rsid w:val="0F206B73"/>
    <w:rsid w:val="105AF4DD"/>
    <w:rsid w:val="15FBE01E"/>
    <w:rsid w:val="173CB8FE"/>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C45ED1"/>
    <w:rsid w:val="499C5167"/>
    <w:rsid w:val="4AE75DAA"/>
    <w:rsid w:val="4D7BA9EE"/>
    <w:rsid w:val="4EC099B8"/>
    <w:rsid w:val="4EC213E5"/>
    <w:rsid w:val="4F16E7EB"/>
    <w:rsid w:val="506E15A8"/>
    <w:rsid w:val="50B76160"/>
    <w:rsid w:val="52CD4EF2"/>
    <w:rsid w:val="531169F1"/>
    <w:rsid w:val="54DD6F9C"/>
    <w:rsid w:val="5C9F20B3"/>
    <w:rsid w:val="5E34FCE8"/>
    <w:rsid w:val="5FC4147D"/>
    <w:rsid w:val="60478C75"/>
    <w:rsid w:val="61A0E925"/>
    <w:rsid w:val="61C7D5D9"/>
    <w:rsid w:val="61CE3E78"/>
    <w:rsid w:val="65F8826B"/>
    <w:rsid w:val="66D21DAC"/>
    <w:rsid w:val="69B53083"/>
    <w:rsid w:val="6DB05CAA"/>
    <w:rsid w:val="6ED0B0EF"/>
    <w:rsid w:val="702C02F7"/>
    <w:rsid w:val="71007259"/>
    <w:rsid w:val="7122B8E2"/>
    <w:rsid w:val="7492CFE3"/>
    <w:rsid w:val="7552B2F5"/>
    <w:rsid w:val="758D4B8D"/>
    <w:rsid w:val="76D8BC31"/>
    <w:rsid w:val="7952D21A"/>
    <w:rsid w:val="79EF9656"/>
    <w:rsid w:val="7AE0990D"/>
    <w:rsid w:val="7BB07766"/>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Props1.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2.xml><?xml version="1.0" encoding="utf-8"?>
<ds:datastoreItem xmlns:ds="http://schemas.openxmlformats.org/officeDocument/2006/customXml" ds:itemID="{BC4CF106-EFA0-4440-9899-90514F031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503</Words>
  <Characters>2776</Characters>
  <Application>Microsoft Office Word</Application>
  <DocSecurity>0</DocSecurity>
  <Lines>71</Lines>
  <Paragraphs>38</Paragraphs>
  <ScaleCrop>false</ScaleCrop>
  <Company>SNHU</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10</cp:revision>
  <dcterms:created xsi:type="dcterms:W3CDTF">2026-04-22T03:16:00Z</dcterms:created>
  <dcterms:modified xsi:type="dcterms:W3CDTF">2026-04-22T03:31:00Z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